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E212C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212C9">
              <w:rPr>
                <w:rFonts w:cstheme="minorHAnsi"/>
                <w:b/>
              </w:rPr>
              <w:t>Učitelj/</w:t>
            </w:r>
            <w:proofErr w:type="spellStart"/>
            <w:r w:rsidRPr="00E212C9">
              <w:rPr>
                <w:rFonts w:cstheme="minorHAnsi"/>
                <w:b/>
              </w:rPr>
              <w:t>ica</w:t>
            </w:r>
            <w:proofErr w:type="spellEnd"/>
            <w:r w:rsidRPr="00E212C9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E212C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212C9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212C9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212C9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E212C9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E212C9" w:rsidTr="008936F9">
        <w:tc>
          <w:tcPr>
            <w:tcW w:w="3085" w:type="dxa"/>
            <w:shd w:val="clear" w:color="auto" w:fill="E7E6E6" w:themeFill="background2"/>
          </w:tcPr>
          <w:p w:rsidR="000E0675" w:rsidRPr="00E212C9" w:rsidRDefault="000E0675" w:rsidP="008936F9">
            <w:pPr>
              <w:rPr>
                <w:rFonts w:cstheme="minorHAnsi"/>
              </w:rPr>
            </w:pPr>
            <w:r w:rsidRPr="00E212C9">
              <w:rPr>
                <w:rFonts w:cstheme="minorHAnsi"/>
              </w:rPr>
              <w:t>TEMA P</w:t>
            </w:r>
            <w:r w:rsidR="006A4B4C" w:rsidRPr="00E212C9">
              <w:rPr>
                <w:rFonts w:cstheme="minorHAnsi"/>
              </w:rPr>
              <w:t>ETA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E212C9" w:rsidRDefault="006A4B4C" w:rsidP="008936F9">
            <w:pPr>
              <w:rPr>
                <w:rFonts w:cstheme="minorHAnsi"/>
              </w:rPr>
            </w:pPr>
            <w:r w:rsidRPr="00E212C9">
              <w:rPr>
                <w:rFonts w:cstheme="minorHAnsi"/>
              </w:rPr>
              <w:t>UPORNOST JE KLJUČ</w:t>
            </w:r>
          </w:p>
        </w:tc>
      </w:tr>
      <w:tr w:rsidR="000E0675" w:rsidRPr="00E212C9" w:rsidTr="008936F9">
        <w:tc>
          <w:tcPr>
            <w:tcW w:w="3085" w:type="dxa"/>
          </w:tcPr>
          <w:p w:rsidR="000E0675" w:rsidRPr="00E212C9" w:rsidRDefault="000E0675" w:rsidP="008936F9">
            <w:pPr>
              <w:rPr>
                <w:rFonts w:cstheme="minorHAnsi"/>
              </w:rPr>
            </w:pPr>
            <w:r w:rsidRPr="00E212C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E212C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E212C9">
              <w:rPr>
                <w:rFonts w:cstheme="minorHAnsi"/>
                <w:b/>
              </w:rPr>
              <w:t>Unit</w:t>
            </w:r>
            <w:proofErr w:type="spellEnd"/>
            <w:r w:rsidRPr="00E212C9">
              <w:rPr>
                <w:rFonts w:cstheme="minorHAnsi"/>
                <w:b/>
              </w:rPr>
              <w:t xml:space="preserve"> </w:t>
            </w:r>
            <w:r w:rsidR="006A4B4C" w:rsidRPr="00E212C9">
              <w:rPr>
                <w:rFonts w:cstheme="minorHAnsi"/>
                <w:b/>
              </w:rPr>
              <w:t xml:space="preserve">5 </w:t>
            </w:r>
            <w:r w:rsidR="006A4B4C" w:rsidRPr="00E212C9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="006A4B4C" w:rsidRPr="00E212C9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="006A4B4C" w:rsidRPr="00E212C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6A4B4C" w:rsidRPr="00E212C9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0E0675" w:rsidRPr="00E212C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E212C9" w:rsidRDefault="000E0675" w:rsidP="008936F9">
            <w:pPr>
              <w:rPr>
                <w:rFonts w:cstheme="minorHAnsi"/>
              </w:rPr>
            </w:pPr>
            <w:r w:rsidRPr="00E212C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E212C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E212C9">
              <w:rPr>
                <w:rFonts w:cstheme="minorHAnsi"/>
                <w:b/>
              </w:rPr>
              <w:t>Lesson</w:t>
            </w:r>
            <w:proofErr w:type="spellEnd"/>
            <w:r w:rsidRPr="00E212C9">
              <w:rPr>
                <w:rFonts w:cstheme="minorHAnsi"/>
                <w:b/>
              </w:rPr>
              <w:t xml:space="preserve"> </w:t>
            </w:r>
            <w:r w:rsidR="006A4B4C" w:rsidRPr="00E212C9">
              <w:rPr>
                <w:rFonts w:cstheme="minorHAnsi"/>
                <w:b/>
              </w:rPr>
              <w:t xml:space="preserve">6 </w:t>
            </w:r>
            <w:r w:rsidR="006A4B4C" w:rsidRPr="00E212C9">
              <w:rPr>
                <w:rFonts w:cstheme="minorHAnsi"/>
                <w:b/>
                <w:color w:val="FF0000"/>
              </w:rPr>
              <w:t xml:space="preserve">Mozart </w:t>
            </w:r>
            <w:proofErr w:type="spellStart"/>
            <w:r w:rsidR="006A4B4C" w:rsidRPr="00E212C9">
              <w:rPr>
                <w:rFonts w:cstheme="minorHAnsi"/>
                <w:b/>
                <w:color w:val="FF0000"/>
              </w:rPr>
              <w:t>of</w:t>
            </w:r>
            <w:proofErr w:type="spellEnd"/>
            <w:r w:rsidR="006A4B4C" w:rsidRPr="00E212C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6A4B4C" w:rsidRPr="00E212C9">
              <w:rPr>
                <w:rFonts w:cstheme="minorHAnsi"/>
                <w:b/>
                <w:color w:val="FF0000"/>
              </w:rPr>
              <w:t>basketball</w:t>
            </w:r>
            <w:proofErr w:type="spellEnd"/>
          </w:p>
        </w:tc>
      </w:tr>
    </w:tbl>
    <w:p w:rsidR="000E0675" w:rsidRPr="00E212C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E212C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E212C9" w:rsidRDefault="000E0675" w:rsidP="008936F9">
            <w:pPr>
              <w:rPr>
                <w:rFonts w:cstheme="minorHAnsi"/>
                <w:b/>
              </w:rPr>
            </w:pPr>
            <w:r w:rsidRPr="00E212C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E212C9" w:rsidRDefault="000E0675" w:rsidP="008936F9">
            <w:pPr>
              <w:rPr>
                <w:rFonts w:cstheme="minorHAnsi"/>
                <w:b/>
              </w:rPr>
            </w:pPr>
            <w:r w:rsidRPr="00E212C9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E0055" w:rsidRPr="00E212C9" w:rsidRDefault="007E0055" w:rsidP="007E0055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focus</w:t>
            </w:r>
            <w:proofErr w:type="spellEnd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adaptability</w:t>
            </w:r>
            <w:proofErr w:type="spellEnd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maturity</w:t>
            </w:r>
            <w:proofErr w:type="spellEnd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E212C9" w:rsidRDefault="000E0675" w:rsidP="008936F9">
            <w:pPr>
              <w:rPr>
                <w:rFonts w:cstheme="minorHAnsi"/>
                <w:i/>
              </w:rPr>
            </w:pPr>
          </w:p>
        </w:tc>
      </w:tr>
      <w:tr w:rsidR="007E0055" w:rsidRPr="00E212C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7E0055" w:rsidRPr="00E212C9" w:rsidRDefault="007E005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7E0055" w:rsidRPr="00E212C9" w:rsidRDefault="007E0055" w:rsidP="008936F9">
            <w:pPr>
              <w:rPr>
                <w:rFonts w:cstheme="minorHAnsi"/>
                <w:b/>
              </w:rPr>
            </w:pPr>
            <w:r w:rsidRPr="00E212C9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E0055" w:rsidRPr="00E212C9" w:rsidRDefault="007E005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E212C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E212C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E212C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E212C9" w:rsidRDefault="000E0675">
      <w:pPr>
        <w:rPr>
          <w:rFonts w:cstheme="minorHAnsi"/>
        </w:rPr>
      </w:pPr>
    </w:p>
    <w:p w:rsidR="0068066C" w:rsidRPr="00E212C9" w:rsidRDefault="00207490" w:rsidP="00207490">
      <w:pPr>
        <w:jc w:val="center"/>
        <w:rPr>
          <w:rFonts w:cstheme="minorHAnsi"/>
          <w:b/>
          <w:color w:val="00B050"/>
        </w:rPr>
      </w:pPr>
      <w:r w:rsidRPr="00E212C9">
        <w:rPr>
          <w:rFonts w:cstheme="minorHAnsi"/>
          <w:b/>
          <w:color w:val="00B050"/>
        </w:rPr>
        <w:t>Ishodi učenja iz PK EJ</w:t>
      </w:r>
    </w:p>
    <w:p w:rsidR="007E0055" w:rsidRPr="007E0055" w:rsidRDefault="00207490" w:rsidP="007E0055">
      <w:pPr>
        <w:pStyle w:val="Default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</w:rPr>
        <w:t>.</w:t>
      </w:r>
      <w:r w:rsidR="007E0055" w:rsidRPr="00E212C9">
        <w:rPr>
          <w:rFonts w:asciiTheme="minorHAnsi" w:hAnsiTheme="minorHAnsi" w:cstheme="minorHAnsi"/>
        </w:rPr>
        <w:t xml:space="preserve"> </w:t>
      </w:r>
      <w:r w:rsidR="007E0055" w:rsidRPr="007E005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="007E0055" w:rsidRPr="007E0055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7E0055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7E0055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7E0055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7E0055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7E0055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7E0055">
        <w:rPr>
          <w:rFonts w:cstheme="minorHAnsi"/>
          <w:color w:val="221E1F"/>
          <w:sz w:val="18"/>
          <w:szCs w:val="18"/>
        </w:rPr>
        <w:t xml:space="preserve">Učenik objašnjava opasnost od generalizacija, predrasuda i kao i potrebu za njihovom razgradnjom, zatim prepoznaje postojanje osnovnih strategija za izbjegavanje i/ili prevladavanje nesporazuma te otkrivanje stereotipa i predrasuda.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7E0055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7E0055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7E0055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7E0055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7E0055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7E0055" w:rsidRPr="007E0055" w:rsidRDefault="007E0055" w:rsidP="007E005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E0055">
        <w:rPr>
          <w:rFonts w:cstheme="minorHAnsi"/>
          <w:b/>
          <w:bCs/>
          <w:color w:val="221E1F"/>
          <w:sz w:val="18"/>
          <w:szCs w:val="18"/>
        </w:rPr>
        <w:t xml:space="preserve">OŠ (1) EJ C.7.5 </w:t>
      </w:r>
      <w:r w:rsidRPr="007E0055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E212C9" w:rsidRDefault="007E0055" w:rsidP="007E0055">
      <w:pPr>
        <w:rPr>
          <w:rFonts w:cstheme="minorHAnsi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E212C9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E212C9" w:rsidRDefault="00207490" w:rsidP="00207490">
      <w:pPr>
        <w:jc w:val="center"/>
        <w:rPr>
          <w:rFonts w:cstheme="minorHAnsi"/>
          <w:b/>
          <w:color w:val="00B050"/>
        </w:rPr>
      </w:pPr>
      <w:r w:rsidRPr="00E212C9">
        <w:rPr>
          <w:rFonts w:cstheme="minorHAnsi"/>
          <w:b/>
          <w:color w:val="00B050"/>
        </w:rPr>
        <w:t>Razrada ishoda</w:t>
      </w:r>
    </w:p>
    <w:p w:rsidR="007E0055" w:rsidRPr="00E212C9" w:rsidRDefault="007E0055" w:rsidP="007E005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7E0055" w:rsidRPr="00E212C9" w:rsidRDefault="007E0055" w:rsidP="007E005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  <w:color w:val="221E1F"/>
          <w:sz w:val="18"/>
          <w:szCs w:val="18"/>
        </w:rPr>
        <w:t xml:space="preserve">– globalno i selektivno razumije pročitani tekst o slavnom sportašu </w:t>
      </w:r>
    </w:p>
    <w:p w:rsidR="007E0055" w:rsidRPr="00E212C9" w:rsidRDefault="007E0055" w:rsidP="007E005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  <w:color w:val="221E1F"/>
          <w:sz w:val="18"/>
          <w:szCs w:val="18"/>
        </w:rPr>
        <w:t xml:space="preserve">– popunjava obrazac s biografskim podatcima slavnog sportaša </w:t>
      </w:r>
    </w:p>
    <w:p w:rsidR="007E0055" w:rsidRPr="00E212C9" w:rsidRDefault="007E0055" w:rsidP="007E005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  <w:color w:val="221E1F"/>
          <w:sz w:val="18"/>
          <w:szCs w:val="18"/>
        </w:rPr>
        <w:t xml:space="preserve">– govori o slavnom sportašu </w:t>
      </w:r>
    </w:p>
    <w:p w:rsidR="00DB6E7A" w:rsidRPr="00E212C9" w:rsidRDefault="007E0055" w:rsidP="000E0675">
      <w:pPr>
        <w:rPr>
          <w:rFonts w:cstheme="minorHAnsi"/>
          <w:b/>
        </w:rPr>
      </w:pPr>
      <w:r w:rsidRPr="00E212C9">
        <w:rPr>
          <w:rFonts w:cstheme="minorHAnsi"/>
          <w:color w:val="221E1F"/>
          <w:sz w:val="18"/>
          <w:szCs w:val="18"/>
        </w:rPr>
        <w:t>– prema predlošku popunjava biografiju slavnog sportaša.</w:t>
      </w:r>
    </w:p>
    <w:p w:rsidR="00207490" w:rsidRPr="00E212C9" w:rsidRDefault="00207490" w:rsidP="003278D0">
      <w:pPr>
        <w:jc w:val="center"/>
        <w:rPr>
          <w:rFonts w:cstheme="minorHAnsi"/>
          <w:b/>
          <w:color w:val="00B050"/>
        </w:rPr>
      </w:pPr>
      <w:r w:rsidRPr="00E212C9">
        <w:rPr>
          <w:rFonts w:cstheme="minorHAnsi"/>
          <w:b/>
          <w:color w:val="00B050"/>
        </w:rPr>
        <w:t>Povezivanje s MPT-om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797B30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797B30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797B30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797B30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797B30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797B30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797B30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797B30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797B30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797B30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797B30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797B3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797B30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797B30">
        <w:rPr>
          <w:rFonts w:cstheme="minorHAnsi"/>
          <w:color w:val="221E1F"/>
          <w:sz w:val="18"/>
          <w:szCs w:val="18"/>
        </w:rPr>
        <w:t xml:space="preserve">Učenik uz učiteljevu/ učiteljičinu pomoć ili samostalno odgovorno upravlja prikupljenim informacijama. </w:t>
      </w:r>
    </w:p>
    <w:p w:rsidR="007E0055" w:rsidRPr="00E212C9" w:rsidRDefault="00797B30" w:rsidP="00797B30">
      <w:pPr>
        <w:rPr>
          <w:rFonts w:cstheme="minorHAnsi"/>
          <w:b/>
          <w:color w:val="00B050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A.3.3 </w:t>
      </w:r>
      <w:r w:rsidRPr="00E212C9">
        <w:rPr>
          <w:rFonts w:cstheme="minorHAnsi"/>
          <w:color w:val="221E1F"/>
          <w:sz w:val="18"/>
          <w:szCs w:val="18"/>
        </w:rPr>
        <w:t>Učenik promiče ljudska prava.</w:t>
      </w:r>
    </w:p>
    <w:p w:rsidR="00797214" w:rsidRPr="00E212C9" w:rsidRDefault="00F72EA7" w:rsidP="00F72EA7">
      <w:pPr>
        <w:jc w:val="center"/>
        <w:rPr>
          <w:rFonts w:cstheme="minorHAnsi"/>
          <w:b/>
          <w:color w:val="7030A0"/>
        </w:rPr>
      </w:pPr>
      <w:r w:rsidRPr="00E212C9">
        <w:rPr>
          <w:rFonts w:cstheme="minorHAnsi"/>
          <w:b/>
          <w:color w:val="7030A0"/>
        </w:rPr>
        <w:lastRenderedPageBreak/>
        <w:t>Digitalni sadržaji:</w:t>
      </w:r>
    </w:p>
    <w:p w:rsidR="005B319B" w:rsidRPr="00E212C9" w:rsidRDefault="007E0055" w:rsidP="005B319B">
      <w:pPr>
        <w:rPr>
          <w:rFonts w:cstheme="minorHAnsi"/>
          <w:b/>
          <w:color w:val="7030A0"/>
        </w:rPr>
      </w:pPr>
      <w:proofErr w:type="spellStart"/>
      <w:r w:rsidRPr="00E212C9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E212C9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212C9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E212C9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212C9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E212C9">
        <w:rPr>
          <w:rFonts w:cstheme="minorHAnsi"/>
          <w:b/>
          <w:bCs/>
          <w:color w:val="ED1B23"/>
          <w:sz w:val="18"/>
          <w:szCs w:val="18"/>
        </w:rPr>
        <w:t xml:space="preserve">: </w:t>
      </w:r>
      <w:r w:rsidRPr="00E212C9">
        <w:rPr>
          <w:rFonts w:cstheme="minorHAnsi"/>
          <w:color w:val="221E1F"/>
          <w:sz w:val="18"/>
          <w:szCs w:val="18"/>
        </w:rPr>
        <w:t xml:space="preserve">Mozart </w:t>
      </w:r>
      <w:proofErr w:type="spellStart"/>
      <w:r w:rsidRPr="00E212C9">
        <w:rPr>
          <w:rFonts w:cstheme="minorHAnsi"/>
          <w:color w:val="221E1F"/>
          <w:sz w:val="18"/>
          <w:szCs w:val="18"/>
        </w:rPr>
        <w:t>of</w:t>
      </w:r>
      <w:proofErr w:type="spellEnd"/>
      <w:r w:rsidRPr="00E212C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212C9">
        <w:rPr>
          <w:rFonts w:cstheme="minorHAnsi"/>
          <w:color w:val="221E1F"/>
          <w:sz w:val="18"/>
          <w:szCs w:val="18"/>
        </w:rPr>
        <w:t>basketball</w:t>
      </w:r>
      <w:proofErr w:type="spellEnd"/>
    </w:p>
    <w:p w:rsidR="00207490" w:rsidRPr="00E212C9" w:rsidRDefault="00207490" w:rsidP="00207490">
      <w:pPr>
        <w:jc w:val="center"/>
        <w:rPr>
          <w:rFonts w:cstheme="minorHAnsi"/>
          <w:b/>
          <w:color w:val="0070C0"/>
        </w:rPr>
      </w:pPr>
      <w:r w:rsidRPr="00E212C9">
        <w:rPr>
          <w:rFonts w:cstheme="minorHAnsi"/>
          <w:b/>
          <w:color w:val="0070C0"/>
        </w:rPr>
        <w:t>PLAN SATA</w:t>
      </w:r>
      <w:r w:rsidR="00045514" w:rsidRPr="00E212C9">
        <w:rPr>
          <w:rFonts w:cstheme="minorHAnsi"/>
          <w:b/>
          <w:color w:val="0070C0"/>
        </w:rPr>
        <w:t xml:space="preserve"> </w:t>
      </w:r>
      <w:r w:rsidR="00F72EA7" w:rsidRPr="00E212C9">
        <w:rPr>
          <w:rFonts w:cstheme="minorHAnsi"/>
          <w:b/>
          <w:color w:val="0070C0"/>
        </w:rPr>
        <w:t>1</w:t>
      </w:r>
    </w:p>
    <w:p w:rsidR="00797B30" w:rsidRPr="00797B30" w:rsidRDefault="00797B30" w:rsidP="00797B30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797B30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797B30" w:rsidRPr="00797B30" w:rsidRDefault="00797B30" w:rsidP="00797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97B3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ica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upućuje učenike da pokušaju objasniti frazu </w:t>
      </w:r>
      <w:r w:rsidRPr="00797B30">
        <w:rPr>
          <w:rFonts w:cstheme="minorHAnsi"/>
          <w:i/>
          <w:iCs/>
          <w:color w:val="221E1F"/>
          <w:sz w:val="20"/>
          <w:szCs w:val="20"/>
        </w:rPr>
        <w:t xml:space="preserve">Mozart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basketball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797B30">
        <w:rPr>
          <w:rFonts w:cstheme="minorHAnsi"/>
          <w:color w:val="221E1F"/>
          <w:sz w:val="20"/>
          <w:szCs w:val="20"/>
        </w:rPr>
        <w:t xml:space="preserve">i da pogledaju fotografiju Dražena Petrovića u udžbeniku na 86. stranici. </w:t>
      </w:r>
    </w:p>
    <w:p w:rsidR="00797B30" w:rsidRPr="00797B30" w:rsidRDefault="00797B30" w:rsidP="00797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97B3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ica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zatim pita učenike: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take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high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achieving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athlete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797B30">
        <w:rPr>
          <w:rFonts w:cstheme="minorHAnsi"/>
          <w:color w:val="221E1F"/>
          <w:sz w:val="20"/>
          <w:szCs w:val="20"/>
        </w:rPr>
        <w:t xml:space="preserve">Učenici </w:t>
      </w:r>
      <w:r w:rsidRPr="00797B30">
        <w:rPr>
          <w:rFonts w:cstheme="minorHAnsi"/>
          <w:i/>
          <w:iCs/>
          <w:color w:val="221E1F"/>
          <w:sz w:val="20"/>
          <w:szCs w:val="20"/>
        </w:rPr>
        <w:t xml:space="preserve">olujom ideja </w:t>
      </w:r>
      <w:r w:rsidRPr="00797B30">
        <w:rPr>
          <w:rFonts w:cstheme="minorHAnsi"/>
          <w:color w:val="221E1F"/>
          <w:sz w:val="20"/>
          <w:szCs w:val="20"/>
        </w:rPr>
        <w:t>dobivaju odgovor, a učitelj/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ica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im pomaže pronaći nazive na engleskome. Sve zapisuju u obliku 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asociograma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koristeći se pločom ili digitalnim alatom kao što je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Popplet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797B30">
        <w:rPr>
          <w:rFonts w:cstheme="minorHAnsi"/>
          <w:color w:val="221E1F"/>
          <w:sz w:val="20"/>
          <w:szCs w:val="20"/>
        </w:rPr>
        <w:t xml:space="preserve">ili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MindMeister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. </w:t>
      </w:r>
    </w:p>
    <w:p w:rsidR="00797B30" w:rsidRPr="00E212C9" w:rsidRDefault="00797B30" w:rsidP="00797B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797B30" w:rsidRPr="00797B30" w:rsidRDefault="00797B30" w:rsidP="00797B30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797B30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797B30" w:rsidRPr="00797B30" w:rsidRDefault="00797B30" w:rsidP="00797B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97B30">
        <w:rPr>
          <w:rFonts w:cstheme="minorHAnsi"/>
          <w:color w:val="221E1F"/>
          <w:sz w:val="20"/>
          <w:szCs w:val="20"/>
        </w:rPr>
        <w:t xml:space="preserve">Učenici čitaju tekst u 1. zadatku na 86. stranici u udžbeniku. Tijekom čitanja podcrtavaju riječi koje opisuju nekoga vrhunskog sportaša. </w:t>
      </w:r>
    </w:p>
    <w:p w:rsidR="00797B30" w:rsidRPr="00797B30" w:rsidRDefault="00797B30" w:rsidP="00797B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97B30">
        <w:rPr>
          <w:rFonts w:cstheme="minorHAnsi"/>
          <w:color w:val="221E1F"/>
          <w:sz w:val="20"/>
          <w:szCs w:val="20"/>
        </w:rPr>
        <w:t>Učenici i učitelj/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ica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poslije prvog čitanja dogovaraju se koje će još riječi dodati u 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asociogram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. Učenici se izmjenjuju u „čitanju“ 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asociograma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tako što od ponuđenih riječi tvore pune smislene rečenice. </w:t>
      </w:r>
    </w:p>
    <w:p w:rsidR="00797B30" w:rsidRPr="00797B30" w:rsidRDefault="00797B30" w:rsidP="00797B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97B30">
        <w:rPr>
          <w:rFonts w:cstheme="minorHAnsi"/>
          <w:color w:val="221E1F"/>
          <w:sz w:val="20"/>
          <w:szCs w:val="20"/>
        </w:rPr>
        <w:t>Prije ponovljenog čitanja učitelj/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ica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usmjerava učenike na podnaslove za svaki od ulomaka teksta. Učenici u sebi čitaju ulomak po ulomak pa mu dodjeljuju podnaslov koji najbolje sažima ono o čemu je u ulomku riječ. </w:t>
      </w:r>
    </w:p>
    <w:p w:rsidR="00797B30" w:rsidRPr="00797B30" w:rsidRDefault="00797B30" w:rsidP="00797B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97B30">
        <w:rPr>
          <w:rFonts w:cstheme="minorHAnsi"/>
          <w:color w:val="221E1F"/>
          <w:sz w:val="20"/>
          <w:szCs w:val="20"/>
        </w:rPr>
        <w:t>Poslije čitanja učitelj/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ica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pita učenike: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parts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Dražen’s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biography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we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text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797B30">
        <w:rPr>
          <w:rFonts w:cstheme="minorHAnsi"/>
          <w:color w:val="221E1F"/>
          <w:sz w:val="20"/>
          <w:szCs w:val="20"/>
        </w:rPr>
        <w:t>Učenici odgovaraju, a učitelj/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ica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izdvaja riječi: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birth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death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awards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popularity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characteristics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memory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memorials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797B30" w:rsidRPr="00797B30" w:rsidRDefault="00797B30" w:rsidP="00797B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97B3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97B30">
        <w:rPr>
          <w:rFonts w:cstheme="minorHAnsi"/>
          <w:color w:val="221E1F"/>
          <w:sz w:val="20"/>
          <w:szCs w:val="20"/>
        </w:rPr>
        <w:t>ica</w:t>
      </w:r>
      <w:proofErr w:type="spellEnd"/>
      <w:r w:rsidRPr="00797B30">
        <w:rPr>
          <w:rFonts w:cstheme="minorHAnsi"/>
          <w:color w:val="221E1F"/>
          <w:sz w:val="20"/>
          <w:szCs w:val="20"/>
        </w:rPr>
        <w:t xml:space="preserve"> usmjerava učenike na tablicu </w:t>
      </w:r>
      <w:proofErr w:type="spellStart"/>
      <w:r w:rsidRPr="00797B30">
        <w:rPr>
          <w:rFonts w:cstheme="minorHAnsi"/>
          <w:i/>
          <w:iCs/>
          <w:color w:val="221E1F"/>
          <w:sz w:val="20"/>
          <w:szCs w:val="20"/>
        </w:rPr>
        <w:t>Fact</w:t>
      </w:r>
      <w:proofErr w:type="spellEnd"/>
      <w:r w:rsidRPr="00797B30">
        <w:rPr>
          <w:rFonts w:cstheme="minorHAnsi"/>
          <w:i/>
          <w:iCs/>
          <w:color w:val="221E1F"/>
          <w:sz w:val="20"/>
          <w:szCs w:val="20"/>
        </w:rPr>
        <w:t xml:space="preserve"> file </w:t>
      </w:r>
      <w:r w:rsidRPr="00797B30">
        <w:rPr>
          <w:rFonts w:cstheme="minorHAnsi"/>
          <w:color w:val="221E1F"/>
          <w:sz w:val="20"/>
          <w:szCs w:val="20"/>
        </w:rPr>
        <w:t xml:space="preserve">u 2. zadatku u udžbeniku i na kategorije koje se u njemu nalaze. Učenici popunjavaju obrazac, najprije prema sjećanju, a zatim i služeći se pročitanim tekstom. </w:t>
      </w:r>
    </w:p>
    <w:p w:rsidR="00797B30" w:rsidRPr="00E212C9" w:rsidRDefault="00797B30" w:rsidP="00797B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797B30" w:rsidRPr="00797B30" w:rsidRDefault="00797B30" w:rsidP="00797B30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797B30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797B30" w:rsidRPr="00797B30" w:rsidRDefault="00797B30" w:rsidP="00797B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97B30">
        <w:rPr>
          <w:rFonts w:cstheme="minorHAnsi"/>
          <w:color w:val="221E1F"/>
          <w:sz w:val="20"/>
          <w:szCs w:val="20"/>
        </w:rPr>
        <w:t>Učenici u parovima razgovaraju o svemu što su doznali o Draženu Petroviću, s posebnim osvrtom na njegov nadimak, njegovo rođenje, njegovu smrt, na timove u kojima je igrao i nagrade. Učenici mogu taj razgovor proširiti i podatcima koje oni znaju o Draženu Petroviću, a koji nisu u tekstu.</w:t>
      </w:r>
    </w:p>
    <w:p w:rsidR="00797B30" w:rsidRPr="00E212C9" w:rsidRDefault="00797B30" w:rsidP="00207490">
      <w:pPr>
        <w:jc w:val="center"/>
        <w:rPr>
          <w:rFonts w:cstheme="minorHAnsi"/>
          <w:b/>
          <w:color w:val="0070C0"/>
        </w:rPr>
      </w:pPr>
    </w:p>
    <w:p w:rsidR="00797B30" w:rsidRPr="00E212C9" w:rsidRDefault="00797B30" w:rsidP="00797B30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E212C9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E212C9">
        <w:rPr>
          <w:rFonts w:asciiTheme="minorHAnsi" w:hAnsiTheme="minorHAnsi" w:cstheme="minorHAnsi"/>
          <w:b/>
          <w:bCs/>
          <w:i/>
          <w:iCs/>
          <w:color w:val="ED1B23"/>
          <w:sz w:val="20"/>
          <w:szCs w:val="20"/>
        </w:rPr>
        <w:t>Play</w:t>
      </w:r>
      <w:proofErr w:type="spellEnd"/>
      <w:r w:rsidRPr="00E212C9">
        <w:rPr>
          <w:rFonts w:asciiTheme="minorHAnsi" w:hAnsiTheme="minorHAnsi" w:cstheme="minorHAnsi"/>
          <w:b/>
          <w:bCs/>
          <w:i/>
          <w:iCs/>
          <w:color w:val="ED1B23"/>
          <w:sz w:val="20"/>
          <w:szCs w:val="20"/>
        </w:rPr>
        <w:t xml:space="preserve"> </w:t>
      </w:r>
      <w:proofErr w:type="spellStart"/>
      <w:r w:rsidRPr="00E212C9">
        <w:rPr>
          <w:rFonts w:asciiTheme="minorHAnsi" w:hAnsiTheme="minorHAnsi" w:cstheme="minorHAnsi"/>
          <w:b/>
          <w:bCs/>
          <w:i/>
          <w:iCs/>
          <w:color w:val="ED1B23"/>
          <w:sz w:val="20"/>
          <w:szCs w:val="20"/>
        </w:rPr>
        <w:t>and</w:t>
      </w:r>
      <w:proofErr w:type="spellEnd"/>
      <w:r w:rsidRPr="00E212C9">
        <w:rPr>
          <w:rFonts w:asciiTheme="minorHAnsi" w:hAnsiTheme="minorHAnsi" w:cstheme="minorHAnsi"/>
          <w:b/>
          <w:bCs/>
          <w:i/>
          <w:iCs/>
          <w:color w:val="ED1B23"/>
          <w:sz w:val="20"/>
          <w:szCs w:val="20"/>
        </w:rPr>
        <w:t xml:space="preserve"> </w:t>
      </w:r>
      <w:proofErr w:type="spellStart"/>
      <w:r w:rsidRPr="00E212C9">
        <w:rPr>
          <w:rFonts w:asciiTheme="minorHAnsi" w:hAnsiTheme="minorHAnsi" w:cstheme="minorHAnsi"/>
          <w:b/>
          <w:bCs/>
          <w:i/>
          <w:iCs/>
          <w:color w:val="ED1B23"/>
          <w:sz w:val="20"/>
          <w:szCs w:val="20"/>
        </w:rPr>
        <w:t>Learn</w:t>
      </w:r>
      <w:proofErr w:type="spellEnd"/>
      <w:r w:rsidRPr="00E212C9">
        <w:rPr>
          <w:rFonts w:asciiTheme="minorHAnsi" w:hAnsiTheme="minorHAnsi" w:cstheme="minorHAnsi"/>
          <w:b/>
          <w:bCs/>
          <w:i/>
          <w:iCs/>
          <w:color w:val="ED1B23"/>
          <w:sz w:val="20"/>
          <w:szCs w:val="20"/>
        </w:rPr>
        <w:t xml:space="preserve">: </w:t>
      </w:r>
      <w:r w:rsidRPr="00E212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Mozart </w:t>
      </w:r>
      <w:proofErr w:type="spellStart"/>
      <w:r w:rsidRPr="00E212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E212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basketball</w:t>
      </w:r>
      <w:proofErr w:type="spellEnd"/>
      <w:r w:rsidRPr="00E212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E212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Wordsearch</w:t>
      </w:r>
      <w:proofErr w:type="spellEnd"/>
      <w:r w:rsidRPr="00E212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797B30" w:rsidRPr="00E212C9" w:rsidRDefault="00797B30" w:rsidP="00797B30">
      <w:pPr>
        <w:rPr>
          <w:rFonts w:cstheme="minorHAnsi"/>
          <w:b/>
          <w:color w:val="0070C0"/>
        </w:rPr>
      </w:pPr>
      <w:r w:rsidRPr="00E212C9">
        <w:rPr>
          <w:rFonts w:cstheme="minorHAnsi"/>
          <w:i/>
          <w:iCs/>
          <w:color w:val="221E1F"/>
          <w:sz w:val="20"/>
          <w:szCs w:val="20"/>
        </w:rPr>
        <w:t xml:space="preserve">Učenici rješavaju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osmosmjerku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tražeći zadane pojmove.</w:t>
      </w:r>
    </w:p>
    <w:p w:rsidR="000E0675" w:rsidRPr="00E212C9" w:rsidRDefault="000E0675">
      <w:pPr>
        <w:rPr>
          <w:rFonts w:cstheme="minorHAnsi"/>
        </w:rPr>
      </w:pPr>
      <w:r w:rsidRPr="00E212C9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E212C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212C9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E212C9">
              <w:rPr>
                <w:rFonts w:cstheme="minorHAnsi"/>
                <w:b/>
              </w:rPr>
              <w:t>ica</w:t>
            </w:r>
            <w:proofErr w:type="spellEnd"/>
            <w:r w:rsidRPr="00E212C9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E212C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212C9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212C9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212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212C9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E212C9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A4B4C" w:rsidRPr="00E212C9" w:rsidTr="00B62C32">
        <w:tc>
          <w:tcPr>
            <w:tcW w:w="3085" w:type="dxa"/>
            <w:shd w:val="clear" w:color="auto" w:fill="E7E6E6" w:themeFill="background2"/>
          </w:tcPr>
          <w:p w:rsidR="006A4B4C" w:rsidRPr="00E212C9" w:rsidRDefault="006A4B4C" w:rsidP="00B62C32">
            <w:pPr>
              <w:rPr>
                <w:rFonts w:cstheme="minorHAnsi"/>
              </w:rPr>
            </w:pPr>
            <w:r w:rsidRPr="00E212C9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6A4B4C" w:rsidRPr="00E212C9" w:rsidRDefault="006A4B4C" w:rsidP="00B62C32">
            <w:pPr>
              <w:rPr>
                <w:rFonts w:cstheme="minorHAnsi"/>
              </w:rPr>
            </w:pPr>
            <w:r w:rsidRPr="00E212C9">
              <w:rPr>
                <w:rFonts w:cstheme="minorHAnsi"/>
              </w:rPr>
              <w:t>UPORNOST JE KLJUČ</w:t>
            </w:r>
          </w:p>
        </w:tc>
      </w:tr>
      <w:tr w:rsidR="006A4B4C" w:rsidRPr="00E212C9" w:rsidTr="00B62C32">
        <w:tc>
          <w:tcPr>
            <w:tcW w:w="3085" w:type="dxa"/>
          </w:tcPr>
          <w:p w:rsidR="006A4B4C" w:rsidRPr="00E212C9" w:rsidRDefault="006A4B4C" w:rsidP="00B62C32">
            <w:pPr>
              <w:rPr>
                <w:rFonts w:cstheme="minorHAnsi"/>
              </w:rPr>
            </w:pPr>
            <w:r w:rsidRPr="00E212C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A4B4C" w:rsidRPr="00E212C9" w:rsidRDefault="006A4B4C" w:rsidP="00B62C32">
            <w:pPr>
              <w:rPr>
                <w:rFonts w:cstheme="minorHAnsi"/>
                <w:b/>
              </w:rPr>
            </w:pPr>
            <w:proofErr w:type="spellStart"/>
            <w:r w:rsidRPr="00E212C9">
              <w:rPr>
                <w:rFonts w:cstheme="minorHAnsi"/>
                <w:b/>
              </w:rPr>
              <w:t>Unit</w:t>
            </w:r>
            <w:proofErr w:type="spellEnd"/>
            <w:r w:rsidRPr="00E212C9">
              <w:rPr>
                <w:rFonts w:cstheme="minorHAnsi"/>
                <w:b/>
              </w:rPr>
              <w:t xml:space="preserve"> 5 </w:t>
            </w:r>
            <w:r w:rsidRPr="00E212C9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Pr="00E212C9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Pr="00E212C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212C9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6A4B4C" w:rsidRPr="00E212C9" w:rsidTr="00B62C32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6A4B4C" w:rsidRPr="00E212C9" w:rsidRDefault="006A4B4C" w:rsidP="00B62C32">
            <w:pPr>
              <w:rPr>
                <w:rFonts w:cstheme="minorHAnsi"/>
              </w:rPr>
            </w:pPr>
            <w:r w:rsidRPr="00E212C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6A4B4C" w:rsidRPr="00E212C9" w:rsidRDefault="006A4B4C" w:rsidP="00B62C32">
            <w:pPr>
              <w:rPr>
                <w:rFonts w:cstheme="minorHAnsi"/>
                <w:b/>
              </w:rPr>
            </w:pPr>
            <w:proofErr w:type="spellStart"/>
            <w:r w:rsidRPr="00E212C9">
              <w:rPr>
                <w:rFonts w:cstheme="minorHAnsi"/>
                <w:b/>
              </w:rPr>
              <w:t>Lesson</w:t>
            </w:r>
            <w:proofErr w:type="spellEnd"/>
            <w:r w:rsidRPr="00E212C9">
              <w:rPr>
                <w:rFonts w:cstheme="minorHAnsi"/>
                <w:b/>
              </w:rPr>
              <w:t xml:space="preserve"> 6 </w:t>
            </w:r>
            <w:r w:rsidRPr="00E212C9">
              <w:rPr>
                <w:rFonts w:cstheme="minorHAnsi"/>
                <w:b/>
                <w:color w:val="FF0000"/>
              </w:rPr>
              <w:t xml:space="preserve">Mozart </w:t>
            </w:r>
            <w:proofErr w:type="spellStart"/>
            <w:r w:rsidRPr="00E212C9">
              <w:rPr>
                <w:rFonts w:cstheme="minorHAnsi"/>
                <w:b/>
                <w:color w:val="FF0000"/>
              </w:rPr>
              <w:t>of</w:t>
            </w:r>
            <w:proofErr w:type="spellEnd"/>
            <w:r w:rsidRPr="00E212C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212C9">
              <w:rPr>
                <w:rFonts w:cstheme="minorHAnsi"/>
                <w:b/>
                <w:color w:val="FF0000"/>
              </w:rPr>
              <w:t>basketball</w:t>
            </w:r>
            <w:proofErr w:type="spellEnd"/>
          </w:p>
        </w:tc>
      </w:tr>
    </w:tbl>
    <w:p w:rsidR="006A4B4C" w:rsidRPr="00E212C9" w:rsidRDefault="006A4B4C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E212C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E212C9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E212C9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E212C9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E212C9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E212C9" w:rsidRPr="00E212C9" w:rsidRDefault="00E212C9" w:rsidP="00E212C9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focus</w:t>
            </w:r>
            <w:proofErr w:type="spellEnd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adaptability</w:t>
            </w:r>
            <w:proofErr w:type="spellEnd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maturity</w:t>
            </w:r>
            <w:proofErr w:type="spellEnd"/>
            <w:r w:rsidRPr="00E212C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E212C9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212C9" w:rsidRPr="00E212C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E212C9" w:rsidRPr="00E212C9" w:rsidRDefault="00E212C9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E212C9" w:rsidRPr="00E212C9" w:rsidRDefault="00E212C9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E212C9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E212C9" w:rsidRPr="00E212C9" w:rsidRDefault="00E212C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E212C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E212C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E212C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E212C9" w:rsidRDefault="000E0675" w:rsidP="000E0675">
      <w:pPr>
        <w:rPr>
          <w:rFonts w:cstheme="minorHAnsi"/>
          <w:sz w:val="24"/>
          <w:szCs w:val="24"/>
        </w:rPr>
      </w:pPr>
    </w:p>
    <w:p w:rsidR="00F72EA7" w:rsidRPr="00E212C9" w:rsidRDefault="00F72EA7" w:rsidP="00F72EA7">
      <w:pPr>
        <w:jc w:val="center"/>
        <w:rPr>
          <w:rFonts w:cstheme="minorHAnsi"/>
          <w:b/>
          <w:color w:val="00B050"/>
        </w:rPr>
      </w:pPr>
      <w:r w:rsidRPr="00E212C9">
        <w:rPr>
          <w:rFonts w:cstheme="minorHAnsi"/>
          <w:b/>
          <w:color w:val="00B050"/>
        </w:rPr>
        <w:t>Ishodi učenja iz PK EJ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E212C9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E212C9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E212C9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E212C9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E212C9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E212C9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E212C9">
        <w:rPr>
          <w:rFonts w:cstheme="minorHAnsi"/>
          <w:color w:val="221E1F"/>
          <w:sz w:val="18"/>
          <w:szCs w:val="18"/>
        </w:rPr>
        <w:t xml:space="preserve">Učenik objašnjava opasnost od generalizacija, predrasuda i kao i potrebu za njihovom razgradnjom, zatim prepoznaje postojanje osnovnih strategija za izbjegavanje i/ili prevladavanje nesporazuma te otkrivanje stereotipa i predrasuda.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E212C9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E212C9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E212C9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E212C9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E212C9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C.7.5 </w:t>
      </w:r>
      <w:r w:rsidRPr="00E212C9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E212C9" w:rsidRDefault="00E212C9" w:rsidP="00E212C9">
      <w:pPr>
        <w:rPr>
          <w:rFonts w:cstheme="minorHAnsi"/>
        </w:rPr>
      </w:pPr>
      <w:r w:rsidRPr="00E212C9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E212C9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E212C9" w:rsidRDefault="000E0675" w:rsidP="000E0675">
      <w:pPr>
        <w:jc w:val="center"/>
        <w:rPr>
          <w:rFonts w:cstheme="minorHAnsi"/>
          <w:b/>
          <w:color w:val="00B050"/>
        </w:rPr>
      </w:pPr>
      <w:r w:rsidRPr="00E212C9">
        <w:rPr>
          <w:rFonts w:cstheme="minorHAnsi"/>
          <w:b/>
          <w:color w:val="00B050"/>
        </w:rPr>
        <w:t>Razrada ishoda</w:t>
      </w:r>
    </w:p>
    <w:p w:rsidR="00E212C9" w:rsidRPr="00E212C9" w:rsidRDefault="00E212C9" w:rsidP="00E212C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E212C9" w:rsidRPr="00E212C9" w:rsidRDefault="00E212C9" w:rsidP="00E212C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  <w:color w:val="221E1F"/>
          <w:sz w:val="18"/>
          <w:szCs w:val="18"/>
        </w:rPr>
        <w:t xml:space="preserve">– globalno i selektivno razumije pročitani tekst o slavnom sportašu </w:t>
      </w:r>
    </w:p>
    <w:p w:rsidR="00E212C9" w:rsidRPr="00E212C9" w:rsidRDefault="00E212C9" w:rsidP="00E212C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  <w:color w:val="221E1F"/>
          <w:sz w:val="18"/>
          <w:szCs w:val="18"/>
        </w:rPr>
        <w:t xml:space="preserve">– popunjava obrazac s biografskim podatcima slavnog sportaša </w:t>
      </w:r>
    </w:p>
    <w:p w:rsidR="00E212C9" w:rsidRPr="00E212C9" w:rsidRDefault="00E212C9" w:rsidP="00E212C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212C9">
        <w:rPr>
          <w:rFonts w:asciiTheme="minorHAnsi" w:hAnsiTheme="minorHAnsi" w:cstheme="minorHAnsi"/>
          <w:color w:val="221E1F"/>
          <w:sz w:val="18"/>
          <w:szCs w:val="18"/>
        </w:rPr>
        <w:t xml:space="preserve">– govori o slavnom sportašu </w:t>
      </w:r>
    </w:p>
    <w:p w:rsidR="000E0675" w:rsidRPr="00E212C9" w:rsidRDefault="00E212C9" w:rsidP="00F72EA7">
      <w:pPr>
        <w:rPr>
          <w:rFonts w:cstheme="minorHAnsi"/>
          <w:b/>
        </w:rPr>
      </w:pPr>
      <w:r w:rsidRPr="00E212C9">
        <w:rPr>
          <w:rFonts w:cstheme="minorHAnsi"/>
          <w:color w:val="221E1F"/>
          <w:sz w:val="18"/>
          <w:szCs w:val="18"/>
        </w:rPr>
        <w:t>– prema predlošku popunjava biografiju slavnog sportaša.</w:t>
      </w:r>
    </w:p>
    <w:p w:rsidR="000E0675" w:rsidRPr="00E212C9" w:rsidRDefault="000E0675" w:rsidP="000E0675">
      <w:pPr>
        <w:jc w:val="center"/>
        <w:rPr>
          <w:rFonts w:cstheme="minorHAnsi"/>
          <w:b/>
          <w:color w:val="00B050"/>
        </w:rPr>
      </w:pPr>
      <w:r w:rsidRPr="00E212C9">
        <w:rPr>
          <w:rFonts w:cstheme="minorHAnsi"/>
          <w:b/>
          <w:color w:val="00B050"/>
        </w:rPr>
        <w:t>Povezivanje s MPT-om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212C9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212C9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E212C9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E212C9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E212C9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212C9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212C9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212C9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212C9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212C9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E212C9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E212C9">
        <w:rPr>
          <w:rFonts w:cstheme="minorHAnsi"/>
          <w:color w:val="221E1F"/>
          <w:sz w:val="18"/>
          <w:szCs w:val="18"/>
        </w:rPr>
        <w:t xml:space="preserve">Učenik uz učiteljevu/ učiteljičinu pomoć ili samostalno odgovorno upravlja prikupljenim informacijama. </w:t>
      </w:r>
    </w:p>
    <w:p w:rsidR="005B319B" w:rsidRPr="00E212C9" w:rsidRDefault="00E212C9" w:rsidP="00E212C9">
      <w:pPr>
        <w:rPr>
          <w:rFonts w:cstheme="minorHAnsi"/>
          <w:b/>
        </w:rPr>
      </w:pPr>
      <w:proofErr w:type="spellStart"/>
      <w:r w:rsidRPr="00E212C9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E212C9">
        <w:rPr>
          <w:rFonts w:cstheme="minorHAnsi"/>
          <w:b/>
          <w:bCs/>
          <w:color w:val="221E1F"/>
          <w:sz w:val="18"/>
          <w:szCs w:val="18"/>
        </w:rPr>
        <w:t xml:space="preserve"> A.3.3 </w:t>
      </w:r>
      <w:r w:rsidRPr="00E212C9">
        <w:rPr>
          <w:rFonts w:cstheme="minorHAnsi"/>
          <w:color w:val="221E1F"/>
          <w:sz w:val="18"/>
          <w:szCs w:val="18"/>
        </w:rPr>
        <w:t>Učenik promiče ljudska prava.</w:t>
      </w:r>
    </w:p>
    <w:p w:rsidR="005B319B" w:rsidRPr="00E212C9" w:rsidRDefault="005B319B" w:rsidP="005B319B">
      <w:pPr>
        <w:rPr>
          <w:rFonts w:cstheme="minorHAnsi"/>
          <w:b/>
        </w:rPr>
      </w:pPr>
    </w:p>
    <w:p w:rsidR="000E0675" w:rsidRPr="00E212C9" w:rsidRDefault="000E0675" w:rsidP="00F72EA7">
      <w:pPr>
        <w:jc w:val="center"/>
        <w:rPr>
          <w:rFonts w:cstheme="minorHAnsi"/>
          <w:b/>
          <w:color w:val="7030A0"/>
        </w:rPr>
      </w:pPr>
      <w:r w:rsidRPr="00E212C9">
        <w:rPr>
          <w:rFonts w:cstheme="minorHAnsi"/>
          <w:b/>
          <w:color w:val="7030A0"/>
        </w:rPr>
        <w:t>Digitalni sadržaji:</w:t>
      </w:r>
    </w:p>
    <w:p w:rsidR="000E0675" w:rsidRPr="00E212C9" w:rsidRDefault="00E212C9" w:rsidP="005B319B">
      <w:pPr>
        <w:rPr>
          <w:rFonts w:cstheme="minorHAnsi"/>
          <w:b/>
        </w:rPr>
      </w:pPr>
      <w:proofErr w:type="spellStart"/>
      <w:r w:rsidRPr="00E212C9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E212C9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212C9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E212C9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212C9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E212C9">
        <w:rPr>
          <w:rFonts w:cstheme="minorHAnsi"/>
          <w:b/>
          <w:bCs/>
          <w:color w:val="ED1B23"/>
          <w:sz w:val="18"/>
          <w:szCs w:val="18"/>
        </w:rPr>
        <w:t xml:space="preserve">: </w:t>
      </w:r>
      <w:r w:rsidRPr="00E212C9">
        <w:rPr>
          <w:rFonts w:cstheme="minorHAnsi"/>
          <w:color w:val="221E1F"/>
          <w:sz w:val="18"/>
          <w:szCs w:val="18"/>
        </w:rPr>
        <w:t xml:space="preserve">Mozart </w:t>
      </w:r>
      <w:proofErr w:type="spellStart"/>
      <w:r w:rsidRPr="00E212C9">
        <w:rPr>
          <w:rFonts w:cstheme="minorHAnsi"/>
          <w:color w:val="221E1F"/>
          <w:sz w:val="18"/>
          <w:szCs w:val="18"/>
        </w:rPr>
        <w:t>of</w:t>
      </w:r>
      <w:proofErr w:type="spellEnd"/>
      <w:r w:rsidRPr="00E212C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212C9">
        <w:rPr>
          <w:rFonts w:cstheme="minorHAnsi"/>
          <w:color w:val="221E1F"/>
          <w:sz w:val="18"/>
          <w:szCs w:val="18"/>
        </w:rPr>
        <w:t>basketball</w:t>
      </w:r>
      <w:proofErr w:type="spellEnd"/>
    </w:p>
    <w:p w:rsidR="005B319B" w:rsidRPr="00E212C9" w:rsidRDefault="005B319B" w:rsidP="005B319B">
      <w:pPr>
        <w:jc w:val="center"/>
        <w:rPr>
          <w:rFonts w:cstheme="minorHAnsi"/>
          <w:b/>
          <w:color w:val="0070C0"/>
        </w:rPr>
      </w:pPr>
      <w:r w:rsidRPr="00E212C9">
        <w:rPr>
          <w:rFonts w:cstheme="minorHAnsi"/>
          <w:b/>
          <w:color w:val="0070C0"/>
        </w:rPr>
        <w:t>PLAN SATA 2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E212C9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E212C9" w:rsidRPr="00E212C9" w:rsidRDefault="00E212C9" w:rsidP="00E212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212C9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ica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i učenici ponavljaju dijelove životopisa koje su obradili na proteklom satu. Učitelj/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ica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pita učenike koje bi dijelove imao životopis sportaša koji je još živ. Kratko razgovaraju o živućim legendama košarke i o popularnim košarkašima današnjice. </w:t>
      </w:r>
    </w:p>
    <w:p w:rsidR="00E212C9" w:rsidRPr="00E212C9" w:rsidRDefault="00E212C9" w:rsidP="00E212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212C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ica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zatim pita učenike: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heard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Air Jordan? </w:t>
      </w:r>
      <w:r w:rsidRPr="00E212C9">
        <w:rPr>
          <w:rFonts w:cstheme="minorHAnsi"/>
          <w:color w:val="221E1F"/>
          <w:sz w:val="20"/>
          <w:szCs w:val="20"/>
        </w:rPr>
        <w:t xml:space="preserve">Slijedi razgovor o jednome od najvećih igrača svih vremena, 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Michaelu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Jordanu.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E212C9" w:rsidRPr="00E212C9" w:rsidRDefault="00E212C9" w:rsidP="00E212C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E212C9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E212C9" w:rsidRPr="00E212C9" w:rsidRDefault="00E212C9" w:rsidP="00E212C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212C9">
        <w:rPr>
          <w:rFonts w:cstheme="minorHAnsi"/>
          <w:color w:val="221E1F"/>
          <w:sz w:val="20"/>
          <w:szCs w:val="20"/>
        </w:rPr>
        <w:t>Učenici otvaraju udžbenik na 87. stranici i čitaju 4. zadatak. Imaju dvije minute da pročitaju obrazac s osobnim podatcima i zapamte što je više podataka moguće. Zatim zatvaraju udžbenik i raspoređuju se u tri skupine, točnije, dvije momčadi i žiri, te igraju kviz – igru američkog nogometa. Učitelj/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ica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projicira na platno / nacrta na ploču nogometni teren s loptom u sredini. Lopta se pomiče kako učenici odgovaraju. Ako tim </w:t>
      </w:r>
      <w:r w:rsidRPr="00E212C9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E212C9">
        <w:rPr>
          <w:rFonts w:cstheme="minorHAnsi"/>
          <w:color w:val="221E1F"/>
          <w:sz w:val="20"/>
          <w:szCs w:val="20"/>
        </w:rPr>
        <w:t xml:space="preserve">da točan odgovor, lopta se pomiče u smjeru gola tima </w:t>
      </w:r>
      <w:r w:rsidRPr="00E212C9">
        <w:rPr>
          <w:rFonts w:cstheme="minorHAnsi"/>
          <w:i/>
          <w:iCs/>
          <w:color w:val="221E1F"/>
          <w:sz w:val="20"/>
          <w:szCs w:val="20"/>
        </w:rPr>
        <w:t>B</w:t>
      </w:r>
      <w:r w:rsidRPr="00E212C9">
        <w:rPr>
          <w:rFonts w:cstheme="minorHAnsi"/>
          <w:color w:val="221E1F"/>
          <w:sz w:val="20"/>
          <w:szCs w:val="20"/>
        </w:rPr>
        <w:t xml:space="preserve">, a ako tim </w:t>
      </w:r>
      <w:r w:rsidRPr="00E212C9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E212C9">
        <w:rPr>
          <w:rFonts w:cstheme="minorHAnsi"/>
          <w:color w:val="221E1F"/>
          <w:sz w:val="20"/>
          <w:szCs w:val="20"/>
        </w:rPr>
        <w:t xml:space="preserve">da točan odgovor, lopta se kreće prema golu tima </w:t>
      </w:r>
      <w:r w:rsidRPr="00E212C9">
        <w:rPr>
          <w:rFonts w:cstheme="minorHAnsi"/>
          <w:i/>
          <w:iCs/>
          <w:color w:val="221E1F"/>
          <w:sz w:val="20"/>
          <w:szCs w:val="20"/>
        </w:rPr>
        <w:t>A</w:t>
      </w:r>
      <w:r w:rsidRPr="00E212C9">
        <w:rPr>
          <w:rFonts w:cstheme="minorHAnsi"/>
          <w:color w:val="221E1F"/>
          <w:sz w:val="20"/>
          <w:szCs w:val="20"/>
        </w:rPr>
        <w:t xml:space="preserve">. Ako neki tim ne zna odgovor, lopta ostaje gdje jest. Ako, primjerice, tim </w:t>
      </w:r>
      <w:r w:rsidRPr="00E212C9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E212C9">
        <w:rPr>
          <w:rFonts w:cstheme="minorHAnsi"/>
          <w:color w:val="221E1F"/>
          <w:sz w:val="20"/>
          <w:szCs w:val="20"/>
        </w:rPr>
        <w:t xml:space="preserve">ne da točan odgovor tijekom nekoliko runda, lopta se sve više približava njegovu golu i tim </w:t>
      </w:r>
      <w:r w:rsidRPr="00E212C9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E212C9">
        <w:rPr>
          <w:rFonts w:cstheme="minorHAnsi"/>
          <w:color w:val="221E1F"/>
          <w:sz w:val="20"/>
          <w:szCs w:val="20"/>
        </w:rPr>
        <w:t>ima priliku zadati gol. Pobjednik je onaj tim koji zada više golova. Poslije svakog pitanja i odgovora, žiri daje potvrdu točnosti, a učitelj/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ica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im prema potrebi pomaže. </w:t>
      </w:r>
    </w:p>
    <w:p w:rsidR="00E212C9" w:rsidRPr="00E212C9" w:rsidRDefault="00E212C9" w:rsidP="00E212C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212C9">
        <w:rPr>
          <w:rFonts w:cstheme="minorHAnsi"/>
          <w:color w:val="221E1F"/>
          <w:sz w:val="20"/>
          <w:szCs w:val="20"/>
        </w:rPr>
        <w:t>Kad kviz završi, učitelj/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ica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upućuje učenike na drugi dio 4. zadatka u udžbeniku u kojemu učenici trebaju na temelju informacija iz obrasca dopuniti praznine u rečenicama o 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Michaelu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Jordanu. </w:t>
      </w:r>
    </w:p>
    <w:p w:rsidR="00E212C9" w:rsidRPr="00E212C9" w:rsidRDefault="00E212C9" w:rsidP="00E212C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212C9">
        <w:rPr>
          <w:rFonts w:cstheme="minorHAnsi"/>
          <w:color w:val="221E1F"/>
          <w:sz w:val="20"/>
          <w:szCs w:val="20"/>
        </w:rPr>
        <w:t>Učenici otvaraju radnu bilježnicu na 64. stranici i gledaju poštanske marke u 1. zadatku. Učitelj/</w:t>
      </w:r>
      <w:proofErr w:type="spellStart"/>
      <w:r w:rsidRPr="00E212C9">
        <w:rPr>
          <w:rFonts w:cstheme="minorHAnsi"/>
          <w:color w:val="221E1F"/>
          <w:sz w:val="20"/>
          <w:szCs w:val="20"/>
        </w:rPr>
        <w:t>ica</w:t>
      </w:r>
      <w:proofErr w:type="spellEnd"/>
      <w:r w:rsidRPr="00E212C9">
        <w:rPr>
          <w:rFonts w:cstheme="minorHAnsi"/>
          <w:color w:val="221E1F"/>
          <w:sz w:val="20"/>
          <w:szCs w:val="20"/>
        </w:rPr>
        <w:t xml:space="preserve"> ih navodi pitanjima: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see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stamp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Is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number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stamp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sport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athlete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do?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country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issued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stamp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? Are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any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other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useful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pieces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212C9">
        <w:rPr>
          <w:rFonts w:cstheme="minorHAnsi"/>
          <w:i/>
          <w:iCs/>
          <w:color w:val="221E1F"/>
          <w:sz w:val="20"/>
          <w:szCs w:val="20"/>
        </w:rPr>
        <w:t>information</w:t>
      </w:r>
      <w:proofErr w:type="spellEnd"/>
      <w:r w:rsidRPr="00E212C9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E212C9" w:rsidRPr="00E212C9" w:rsidRDefault="00E212C9" w:rsidP="00E212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E212C9" w:rsidRPr="00E212C9" w:rsidRDefault="00E212C9" w:rsidP="00E212C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E212C9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E212C9" w:rsidRPr="00E212C9" w:rsidRDefault="00E212C9" w:rsidP="00E212C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212C9">
        <w:rPr>
          <w:rFonts w:cstheme="minorHAnsi"/>
          <w:color w:val="221E1F"/>
          <w:sz w:val="20"/>
          <w:szCs w:val="20"/>
        </w:rPr>
        <w:t>Učenici najprije čitaju tablicu s podatcima o poznatim vrhunskim sportašicama, a zatim i tekst na 65. stranici. Uspoređujući tablicu i tekst, u praznine pišu odgovarajuće informacije.</w:t>
      </w:r>
    </w:p>
    <w:p w:rsidR="00DB6E7A" w:rsidRPr="00E212C9" w:rsidRDefault="00DB6E7A">
      <w:pPr>
        <w:rPr>
          <w:rFonts w:cstheme="minorHAnsi"/>
          <w:b/>
        </w:rPr>
      </w:pPr>
    </w:p>
    <w:p w:rsidR="00E212C9" w:rsidRPr="00E212C9" w:rsidRDefault="00E212C9">
      <w:pPr>
        <w:rPr>
          <w:rFonts w:cstheme="minorHAnsi"/>
          <w:b/>
        </w:rPr>
      </w:pPr>
      <w:r w:rsidRPr="00E212C9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E212C9">
        <w:rPr>
          <w:rFonts w:cstheme="minorHAnsi"/>
          <w:i/>
          <w:iCs/>
          <w:color w:val="221E1F"/>
          <w:sz w:val="20"/>
          <w:szCs w:val="20"/>
        </w:rPr>
        <w:t>Učenici internetskom pretragom pronalaze podatke o svojoj omiljenoj vrhunskoj sportašici pa odgovarajućim podatcima popunjavaju tablicu u 2. zadatku u radnoj bilježnici.</w:t>
      </w:r>
    </w:p>
    <w:sectPr w:rsidR="00E212C9" w:rsidRPr="00E212C9" w:rsidSect="00E212C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76F860"/>
    <w:multiLevelType w:val="hybridMultilevel"/>
    <w:tmpl w:val="47521D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E6D6699"/>
    <w:multiLevelType w:val="hybridMultilevel"/>
    <w:tmpl w:val="F78C68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38F00E"/>
    <w:multiLevelType w:val="hybridMultilevel"/>
    <w:tmpl w:val="6360E5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312C592"/>
    <w:multiLevelType w:val="hybridMultilevel"/>
    <w:tmpl w:val="9CAD8A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6F754"/>
    <w:multiLevelType w:val="hybridMultilevel"/>
    <w:tmpl w:val="B4C072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D095"/>
    <w:multiLevelType w:val="hybridMultilevel"/>
    <w:tmpl w:val="506354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46186"/>
    <w:rsid w:val="0055699A"/>
    <w:rsid w:val="00563E15"/>
    <w:rsid w:val="005B319B"/>
    <w:rsid w:val="006668C0"/>
    <w:rsid w:val="006776ED"/>
    <w:rsid w:val="0068066C"/>
    <w:rsid w:val="006A096E"/>
    <w:rsid w:val="006A4B4C"/>
    <w:rsid w:val="007737A5"/>
    <w:rsid w:val="00797214"/>
    <w:rsid w:val="00797B30"/>
    <w:rsid w:val="007E0055"/>
    <w:rsid w:val="007F28C2"/>
    <w:rsid w:val="00811F17"/>
    <w:rsid w:val="00A77D53"/>
    <w:rsid w:val="00B66C29"/>
    <w:rsid w:val="00C67E92"/>
    <w:rsid w:val="00C9172E"/>
    <w:rsid w:val="00CA521A"/>
    <w:rsid w:val="00CF2A16"/>
    <w:rsid w:val="00D17318"/>
    <w:rsid w:val="00D52A8C"/>
    <w:rsid w:val="00D97357"/>
    <w:rsid w:val="00DB6E7A"/>
    <w:rsid w:val="00E212C9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7E0055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E0055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797B30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2022-01-12T13:57:00Z</dcterms:created>
  <dcterms:modified xsi:type="dcterms:W3CDTF">2022-01-13T11:50:00Z</dcterms:modified>
</cp:coreProperties>
</file>